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1C0" w:rsidRDefault="00F471C0" w:rsidP="005E4327">
      <w:pPr>
        <w:jc w:val="center"/>
      </w:pPr>
    </w:p>
    <w:p w:rsidR="00F471C0" w:rsidRDefault="00F471C0" w:rsidP="005E4327">
      <w:pPr>
        <w:jc w:val="center"/>
      </w:pPr>
    </w:p>
    <w:p w:rsidR="00E55273" w:rsidRPr="00845B64" w:rsidRDefault="005E4327" w:rsidP="005E4327">
      <w:pPr>
        <w:jc w:val="center"/>
        <w:rPr>
          <w:b/>
        </w:rPr>
      </w:pPr>
      <w:r w:rsidRPr="00845B64">
        <w:rPr>
          <w:b/>
        </w:rPr>
        <w:t>Conflict Resolution Style as a Human Resource Manager</w:t>
      </w:r>
    </w:p>
    <w:p w:rsidR="005E4327" w:rsidRDefault="005E4327" w:rsidP="005E4327">
      <w:pPr>
        <w:jc w:val="center"/>
      </w:pPr>
    </w:p>
    <w:p w:rsidR="005E4327" w:rsidRDefault="005E4327" w:rsidP="005E4327">
      <w:pPr>
        <w:jc w:val="center"/>
      </w:pPr>
    </w:p>
    <w:p w:rsidR="005E4327" w:rsidRDefault="005E4327" w:rsidP="005E4327">
      <w:pPr>
        <w:jc w:val="center"/>
      </w:pPr>
    </w:p>
    <w:p w:rsidR="005E4327" w:rsidRDefault="005E4327" w:rsidP="005E4327">
      <w:pPr>
        <w:jc w:val="center"/>
      </w:pPr>
    </w:p>
    <w:p w:rsidR="005E4327" w:rsidRDefault="005E4327" w:rsidP="005E4327">
      <w:pPr>
        <w:jc w:val="center"/>
      </w:pPr>
      <w:r>
        <w:t>Name</w:t>
      </w:r>
    </w:p>
    <w:p w:rsidR="005E4327" w:rsidRDefault="005E4327" w:rsidP="005E4327">
      <w:pPr>
        <w:jc w:val="center"/>
      </w:pPr>
      <w:r>
        <w:t>Institute of Affiliation</w:t>
      </w:r>
    </w:p>
    <w:p w:rsidR="005E4327" w:rsidRDefault="005E4327" w:rsidP="005E4327">
      <w:pPr>
        <w:jc w:val="center"/>
      </w:pPr>
      <w:r>
        <w:t>Professor</w:t>
      </w:r>
    </w:p>
    <w:p w:rsidR="005E4327" w:rsidRDefault="005E4327" w:rsidP="005E4327">
      <w:pPr>
        <w:jc w:val="center"/>
      </w:pPr>
      <w:r>
        <w:t>Date</w:t>
      </w:r>
    </w:p>
    <w:p w:rsidR="005E4327" w:rsidRDefault="005E4327"/>
    <w:p w:rsidR="005E4327" w:rsidRDefault="005E4327"/>
    <w:p w:rsidR="005E4327" w:rsidRDefault="005E4327"/>
    <w:p w:rsidR="005E4327" w:rsidRDefault="005E4327"/>
    <w:p w:rsidR="005E4327" w:rsidRDefault="005E4327"/>
    <w:p w:rsidR="005E4327" w:rsidRDefault="005E4327"/>
    <w:p w:rsidR="00F471C0" w:rsidRDefault="00F471C0"/>
    <w:p w:rsidR="005E4327" w:rsidRPr="00F07719" w:rsidRDefault="005E4327" w:rsidP="00F07719">
      <w:pPr>
        <w:jc w:val="center"/>
        <w:rPr>
          <w:b/>
        </w:rPr>
      </w:pPr>
      <w:r w:rsidRPr="00F07719">
        <w:rPr>
          <w:b/>
        </w:rPr>
        <w:lastRenderedPageBreak/>
        <w:t>Conflict Resolution as a Human Resource Manager</w:t>
      </w:r>
    </w:p>
    <w:p w:rsidR="005E4327" w:rsidRDefault="0049129C" w:rsidP="00F07719">
      <w:pPr>
        <w:ind w:firstLine="720"/>
      </w:pPr>
      <w:r>
        <w:t>In our day to day life, conflict</w:t>
      </w:r>
      <w:r w:rsidR="008E4965">
        <w:t>s are</w:t>
      </w:r>
      <w:r>
        <w:t xml:space="preserve"> inevitable. We deal with conflict within ourselves trying to come to terms with the things that have happened in our lives. In an organization, conflict </w:t>
      </w:r>
      <w:r w:rsidR="00A63CA4">
        <w:t>ca</w:t>
      </w:r>
      <w:r w:rsidR="0058242E">
        <w:t>n arise from different groups of</w:t>
      </w:r>
      <w:r w:rsidR="00A63CA4">
        <w:t xml:space="preserve"> people who share different ideologies</w:t>
      </w:r>
      <w:r w:rsidR="00845B64">
        <w:t xml:space="preserve"> (</w:t>
      </w:r>
      <w:proofErr w:type="spellStart"/>
      <w:r w:rsidR="00845B64">
        <w:t>Ilgan</w:t>
      </w:r>
      <w:proofErr w:type="spellEnd"/>
      <w:r w:rsidR="00845B64">
        <w:t xml:space="preserve">, </w:t>
      </w:r>
      <w:r w:rsidR="00845B64" w:rsidRPr="00845B64">
        <w:t>2020)</w:t>
      </w:r>
      <w:r w:rsidR="00A63CA4">
        <w:t>. From the assessment,</w:t>
      </w:r>
      <w:r w:rsidR="00716278">
        <w:t xml:space="preserve"> c</w:t>
      </w:r>
      <w:r w:rsidR="00EB57FA">
        <w:t xml:space="preserve">ollaboration defines my personality and how I solve </w:t>
      </w:r>
      <w:r w:rsidR="008E4965">
        <w:t>conflicts. The assessment describes my personality of the way I try being fair to p</w:t>
      </w:r>
      <w:r w:rsidR="0058242E">
        <w:t>eople. I not only want peace for myself but</w:t>
      </w:r>
      <w:r w:rsidR="008E4965">
        <w:t xml:space="preserve"> others around me. As a leader</w:t>
      </w:r>
      <w:r w:rsidR="0058242E">
        <w:t>,</w:t>
      </w:r>
      <w:r w:rsidR="008E4965">
        <w:t xml:space="preserve"> it is important to harmonize situations for peace to prevail. </w:t>
      </w:r>
      <w:r w:rsidR="0058242E">
        <w:t xml:space="preserve"> Most of the time</w:t>
      </w:r>
      <w:r w:rsidR="008E4965">
        <w:t xml:space="preserve"> </w:t>
      </w:r>
      <w:r w:rsidR="00716278">
        <w:t xml:space="preserve">I </w:t>
      </w:r>
      <w:r w:rsidR="008E4965">
        <w:t>am in a conflict situation, I put myself in their shoes</w:t>
      </w:r>
      <w:r w:rsidR="0058242E">
        <w:t>,</w:t>
      </w:r>
      <w:r w:rsidR="008E4965">
        <w:t xml:space="preserve"> and from that point </w:t>
      </w:r>
      <w:r w:rsidR="00716278">
        <w:t>I w</w:t>
      </w:r>
      <w:r w:rsidR="008E4965">
        <w:t>ill solve the conflicts amicably.</w:t>
      </w:r>
    </w:p>
    <w:p w:rsidR="008E4965" w:rsidRPr="00F07719" w:rsidRDefault="008E4965" w:rsidP="00F07719">
      <w:pPr>
        <w:jc w:val="center"/>
        <w:rPr>
          <w:b/>
        </w:rPr>
      </w:pPr>
      <w:r w:rsidRPr="00F07719">
        <w:rPr>
          <w:b/>
        </w:rPr>
        <w:t>Rationale and Workplace Examples</w:t>
      </w:r>
    </w:p>
    <w:p w:rsidR="008E4965" w:rsidRDefault="008E4965" w:rsidP="00F07719">
      <w:pPr>
        <w:ind w:firstLine="720"/>
      </w:pPr>
      <w:r>
        <w:t xml:space="preserve">In a </w:t>
      </w:r>
      <w:r w:rsidR="0058242E">
        <w:t>beauty cosmetic company,</w:t>
      </w:r>
      <w:r w:rsidR="00716278">
        <w:t xml:space="preserve"> the h</w:t>
      </w:r>
      <w:r>
        <w:t>ead of marketing feels the need to change their image since it will act a</w:t>
      </w:r>
      <w:r w:rsidR="0058242E">
        <w:t>s a</w:t>
      </w:r>
      <w:r w:rsidR="00716278">
        <w:t xml:space="preserve"> way of dealing</w:t>
      </w:r>
      <w:r>
        <w:t xml:space="preserve"> with stiff competition.</w:t>
      </w:r>
      <w:r w:rsidR="00501A3A">
        <w:t xml:space="preserve"> One of the brand managers suggests that they should hire a renown</w:t>
      </w:r>
      <w:r w:rsidR="00716278">
        <w:t>ed model for that venture. The h</w:t>
      </w:r>
      <w:r w:rsidR="00501A3A">
        <w:t>ead of marketing does not agree as it will add an extra cost to the company while they can get a good model from one of their employees to represent their image</w:t>
      </w:r>
      <w:r w:rsidR="00845B64">
        <w:t xml:space="preserve"> (</w:t>
      </w:r>
      <w:r w:rsidR="00845B64" w:rsidRPr="00845B64">
        <w:t>Caputo</w:t>
      </w:r>
      <w:r w:rsidR="00845B64">
        <w:t xml:space="preserve"> et al., 2019)</w:t>
      </w:r>
      <w:r w:rsidR="00716278">
        <w:t>. The h</w:t>
      </w:r>
      <w:r w:rsidR="00501A3A">
        <w:t xml:space="preserve">ead of marketing ends up appointing one of the employees who has been aspiring to become model. </w:t>
      </w:r>
      <w:r w:rsidR="00845B64">
        <w:t>This saves money for the organization and boosts</w:t>
      </w:r>
      <w:r w:rsidR="0058242E">
        <w:t xml:space="preserve"> its</w:t>
      </w:r>
      <w:r w:rsidR="00501A3A">
        <w:t xml:space="preserve"> sales to</w:t>
      </w:r>
      <w:r w:rsidR="0058242E">
        <w:t xml:space="preserve"> the</w:t>
      </w:r>
      <w:r w:rsidR="00716278">
        <w:t xml:space="preserve"> competition. The h</w:t>
      </w:r>
      <w:r w:rsidR="00501A3A">
        <w:t xml:space="preserve">ead of marketing’s intention was not to disregard the idea of </w:t>
      </w:r>
      <w:r w:rsidR="0058242E">
        <w:t xml:space="preserve">the </w:t>
      </w:r>
      <w:r w:rsidR="00501A3A">
        <w:t xml:space="preserve">head </w:t>
      </w:r>
      <w:r w:rsidR="004F0FBB">
        <w:t xml:space="preserve">of </w:t>
      </w:r>
      <w:r w:rsidR="00501A3A">
        <w:t>the brand manager rather it was for utilizing the available resources to make profits while minimizing costs. Another example is when a company decides to use cartoon</w:t>
      </w:r>
      <w:r w:rsidR="0058242E">
        <w:t>s</w:t>
      </w:r>
      <w:r w:rsidR="00501A3A">
        <w:t xml:space="preserve"> for adverts instead </w:t>
      </w:r>
      <w:r w:rsidR="00845B64">
        <w:t>of models</w:t>
      </w:r>
      <w:r w:rsidR="004F0FBB">
        <w:t xml:space="preserve"> </w:t>
      </w:r>
      <w:proofErr w:type="gramStart"/>
      <w:r w:rsidR="004F0FBB">
        <w:t>who</w:t>
      </w:r>
      <w:proofErr w:type="gramEnd"/>
      <w:r w:rsidR="004F0FBB">
        <w:t xml:space="preserve"> are</w:t>
      </w:r>
      <w:r w:rsidR="00501A3A">
        <w:t xml:space="preserve"> expensive and might not guarantee </w:t>
      </w:r>
      <w:r w:rsidR="0058242E">
        <w:t xml:space="preserve">a </w:t>
      </w:r>
      <w:r w:rsidR="00501A3A">
        <w:t>return on investment.</w:t>
      </w:r>
    </w:p>
    <w:p w:rsidR="00F07719" w:rsidRDefault="00F07719">
      <w:pPr>
        <w:rPr>
          <w:b/>
        </w:rPr>
      </w:pPr>
    </w:p>
    <w:p w:rsidR="00F07719" w:rsidRDefault="00F07719">
      <w:pPr>
        <w:rPr>
          <w:b/>
        </w:rPr>
      </w:pPr>
    </w:p>
    <w:p w:rsidR="00501A3A" w:rsidRPr="00F07719" w:rsidRDefault="00501A3A" w:rsidP="00F07719">
      <w:pPr>
        <w:jc w:val="center"/>
        <w:rPr>
          <w:b/>
        </w:rPr>
      </w:pPr>
      <w:r w:rsidRPr="00F07719">
        <w:rPr>
          <w:b/>
        </w:rPr>
        <w:t>Conflict Management Style that is challenging for me</w:t>
      </w:r>
      <w:r w:rsidR="00C13CAB" w:rsidRPr="00F07719">
        <w:rPr>
          <w:b/>
        </w:rPr>
        <w:t xml:space="preserve"> and Examples</w:t>
      </w:r>
    </w:p>
    <w:p w:rsidR="00501A3A" w:rsidRDefault="00501A3A" w:rsidP="00F471C0">
      <w:pPr>
        <w:ind w:firstLine="720"/>
      </w:pPr>
      <w:r>
        <w:t xml:space="preserve">Accommodating is one conflict </w:t>
      </w:r>
      <w:r w:rsidR="004F0FBB">
        <w:t xml:space="preserve">management </w:t>
      </w:r>
      <w:r>
        <w:t xml:space="preserve">style that I find very hard to work </w:t>
      </w:r>
      <w:r w:rsidR="00C13CAB">
        <w:t>with. This is because the requests of the persons are not fully met when they compromise f</w:t>
      </w:r>
      <w:r w:rsidR="0058242E">
        <w:t>or the sake of peace and want</w:t>
      </w:r>
      <w:r w:rsidR="00C13CAB">
        <w:t xml:space="preserve"> to be loved by others. This should not happen for a human resource professional since solving conflict should be aimed at resolving the problems rega</w:t>
      </w:r>
      <w:r w:rsidR="00E35B9E">
        <w:t>rdless o</w:t>
      </w:r>
      <w:r w:rsidR="00C13CAB">
        <w:t xml:space="preserve">f </w:t>
      </w:r>
      <w:r w:rsidR="004D71CB">
        <w:t xml:space="preserve">whether </w:t>
      </w:r>
      <w:r w:rsidR="00C13CAB">
        <w:t>t</w:t>
      </w:r>
      <w:r w:rsidR="00802F71">
        <w:t>he friendship will be damaged or</w:t>
      </w:r>
      <w:r w:rsidR="00C13CAB">
        <w:t xml:space="preserve"> not</w:t>
      </w:r>
      <w:r w:rsidR="00845B64">
        <w:t xml:space="preserve"> (Mash &amp; Adler, </w:t>
      </w:r>
      <w:r w:rsidR="00845B64" w:rsidRPr="00845B64">
        <w:t>2018)</w:t>
      </w:r>
      <w:r w:rsidR="00C13CAB">
        <w:t>.</w:t>
      </w:r>
      <w:r w:rsidR="00802F71">
        <w:t xml:space="preserve"> An example is one of my in-house teams scol</w:t>
      </w:r>
      <w:r w:rsidR="00D61643">
        <w:t>ded a new junior worker for fil</w:t>
      </w:r>
      <w:r w:rsidR="00802F71">
        <w:t>ing the wrong invoices on the wrong file. The junior worker came to complain to me and after listening to the explanation my friend from in-house had given me I knew I needed to make my decision. I made it very clear to my friend that he needed to apologize for scolding a new co-worker. I made it very clear that behavior would not be tolerated even if we were friends. At this point</w:t>
      </w:r>
      <w:r w:rsidR="00E35B9E">
        <w:t>,</w:t>
      </w:r>
      <w:r w:rsidR="00802F71">
        <w:t xml:space="preserve"> I did not care about friendship all I wanted was to act as a leader at that particular time.</w:t>
      </w:r>
    </w:p>
    <w:p w:rsidR="00802F71" w:rsidRPr="00F07719" w:rsidRDefault="00802F71" w:rsidP="00845B64">
      <w:pPr>
        <w:jc w:val="center"/>
        <w:rPr>
          <w:b/>
        </w:rPr>
      </w:pPr>
      <w:r w:rsidRPr="00F07719">
        <w:rPr>
          <w:b/>
        </w:rPr>
        <w:t>The Relevance of Understanding All Conflict Styles as a Human Resource Manager</w:t>
      </w:r>
    </w:p>
    <w:p w:rsidR="007A3693" w:rsidRDefault="007A3693" w:rsidP="00F07719">
      <w:pPr>
        <w:ind w:firstLine="720"/>
      </w:pPr>
      <w:r>
        <w:t>Conflicts are part of life and they will never cease to exist as long as we live. As a Human Resource Manager</w:t>
      </w:r>
      <w:r w:rsidR="00E35B9E">
        <w:t>,</w:t>
      </w:r>
      <w:r>
        <w:t xml:space="preserve"> it is important to understand all conflict styles since the level of conflict will be different and with dif</w:t>
      </w:r>
      <w:r w:rsidR="00D61643">
        <w:t>ferent people. Sometimes it is</w:t>
      </w:r>
      <w:r>
        <w:t xml:space="preserve"> the kind of conflict that will arise will determine the kind of resolution to be undertaken while upholding </w:t>
      </w:r>
      <w:r w:rsidR="00E35B9E">
        <w:t xml:space="preserve">the </w:t>
      </w:r>
      <w:r>
        <w:t>integrity and the rights of the individuals.</w:t>
      </w:r>
    </w:p>
    <w:p w:rsidR="007A3693" w:rsidRPr="00F07719" w:rsidRDefault="00E35B9E" w:rsidP="00845B64">
      <w:pPr>
        <w:jc w:val="center"/>
        <w:rPr>
          <w:b/>
        </w:rPr>
      </w:pPr>
      <w:r>
        <w:rPr>
          <w:b/>
        </w:rPr>
        <w:t xml:space="preserve">The </w:t>
      </w:r>
      <w:r w:rsidR="006D4B18" w:rsidRPr="00F07719">
        <w:rPr>
          <w:b/>
        </w:rPr>
        <w:t>Relevance of HR having Repertoire Conflict Management Styles for Human Resource Managers and Examples</w:t>
      </w:r>
    </w:p>
    <w:p w:rsidR="006D4B18" w:rsidRDefault="006D4B18" w:rsidP="00F07719">
      <w:pPr>
        <w:ind w:firstLine="720"/>
      </w:pPr>
      <w:r>
        <w:lastRenderedPageBreak/>
        <w:t>Human Resource Managers should be well equipped to handle conflict as it will determine the level of work done by the employees. He or she should have tools to use in dealing with conflicts. Good conflict resolution</w:t>
      </w:r>
      <w:r w:rsidR="00E35B9E">
        <w:t xml:space="preserve"> methods uphold</w:t>
      </w:r>
      <w:r>
        <w:t xml:space="preserve"> a good company’s image. Less quitting and absenteeism are seen as a result of this. A good human resource manager should have tools for them to handle conflicts</w:t>
      </w:r>
      <w:r w:rsidR="00845B64">
        <w:t xml:space="preserve"> (Mash &amp; Adler, </w:t>
      </w:r>
      <w:r w:rsidR="00845B64" w:rsidRPr="00845B64">
        <w:t>2018)</w:t>
      </w:r>
      <w:r>
        <w:t xml:space="preserve">. They should get to know the workers at an individual </w:t>
      </w:r>
      <w:r w:rsidR="00E35B9E">
        <w:t xml:space="preserve">level </w:t>
      </w:r>
      <w:r>
        <w:t xml:space="preserve">to know how to handle conflicts when they arise. Examples include </w:t>
      </w:r>
      <w:r w:rsidR="00E35B9E">
        <w:t>regular training</w:t>
      </w:r>
      <w:r>
        <w:t xml:space="preserve"> on personality knowledge and assessment for the workers to know their personalities. They should also be taught how to appreciate one another in</w:t>
      </w:r>
      <w:r w:rsidR="00E35B9E">
        <w:t xml:space="preserve"> a</w:t>
      </w:r>
      <w:r>
        <w:t xml:space="preserve"> work environment. This can be done by regular team building to bond and ease</w:t>
      </w:r>
      <w:r w:rsidR="00E35B9E">
        <w:t xml:space="preserve"> the</w:t>
      </w:r>
      <w:r>
        <w:t xml:space="preserve"> tension that comes with being overworked</w:t>
      </w:r>
      <w:r w:rsidR="00D61643">
        <w:t xml:space="preserve"> </w:t>
      </w:r>
      <w:r w:rsidR="00D61643">
        <w:t>(</w:t>
      </w:r>
      <w:r w:rsidR="00D61643" w:rsidRPr="00845B64">
        <w:t>Caputo</w:t>
      </w:r>
      <w:r w:rsidR="00D61643">
        <w:t xml:space="preserve"> et al., 2019)</w:t>
      </w:r>
      <w:bookmarkStart w:id="0" w:name="_GoBack"/>
      <w:bookmarkEnd w:id="0"/>
      <w:r>
        <w:t>. The human resource</w:t>
      </w:r>
      <w:r w:rsidR="00E35B9E">
        <w:t xml:space="preserve"> manager should conduct</w:t>
      </w:r>
      <w:r>
        <w:t xml:space="preserve"> anonymous research from the workers to know them on a personal level. He or she</w:t>
      </w:r>
      <w:r w:rsidR="00E35B9E">
        <w:t xml:space="preserve"> should invest i</w:t>
      </w:r>
      <w:r>
        <w:t>n knowing their grievances and opinions. This will make th</w:t>
      </w:r>
      <w:r w:rsidR="00F07719">
        <w:t>e</w:t>
      </w:r>
      <w:r>
        <w:t xml:space="preserve"> workers feel valued and appreciated.</w:t>
      </w:r>
    </w:p>
    <w:p w:rsidR="00802F71" w:rsidRDefault="00802F71"/>
    <w:p w:rsidR="00C13CAB" w:rsidRDefault="00C13CAB"/>
    <w:p w:rsidR="00501A3A" w:rsidRDefault="00501A3A"/>
    <w:p w:rsidR="00501A3A" w:rsidRDefault="00501A3A"/>
    <w:p w:rsidR="008E4965" w:rsidRDefault="008E4965"/>
    <w:p w:rsidR="007A2142" w:rsidRDefault="007A2142"/>
    <w:p w:rsidR="007A2142" w:rsidRDefault="007A2142"/>
    <w:p w:rsidR="007A2142" w:rsidRDefault="007A2142"/>
    <w:p w:rsidR="00F471C0" w:rsidRDefault="00F471C0"/>
    <w:p w:rsidR="007A2142" w:rsidRPr="00F471C0" w:rsidRDefault="007A2142" w:rsidP="00F471C0">
      <w:pPr>
        <w:jc w:val="center"/>
        <w:rPr>
          <w:b/>
        </w:rPr>
      </w:pPr>
      <w:r w:rsidRPr="00F471C0">
        <w:rPr>
          <w:b/>
        </w:rPr>
        <w:lastRenderedPageBreak/>
        <w:t>References</w:t>
      </w:r>
    </w:p>
    <w:p w:rsidR="00845B64" w:rsidRPr="00E55273" w:rsidRDefault="00845B64" w:rsidP="00845B64">
      <w:pPr>
        <w:spacing w:after="0"/>
        <w:ind w:left="720" w:hanging="720"/>
      </w:pPr>
      <w:proofErr w:type="gramStart"/>
      <w:r w:rsidRPr="00845B64">
        <w:t xml:space="preserve">Caputo, A., </w:t>
      </w:r>
      <w:proofErr w:type="spellStart"/>
      <w:r w:rsidRPr="00845B64">
        <w:t>Marzi</w:t>
      </w:r>
      <w:proofErr w:type="spellEnd"/>
      <w:r w:rsidRPr="00845B64">
        <w:t xml:space="preserve">, G., </w:t>
      </w:r>
      <w:proofErr w:type="spellStart"/>
      <w:r w:rsidRPr="00845B64">
        <w:t>Maley</w:t>
      </w:r>
      <w:proofErr w:type="spellEnd"/>
      <w:r w:rsidRPr="00845B64">
        <w:t xml:space="preserve">, J., &amp; </w:t>
      </w:r>
      <w:proofErr w:type="spellStart"/>
      <w:r w:rsidRPr="00845B64">
        <w:t>Silic</w:t>
      </w:r>
      <w:proofErr w:type="spellEnd"/>
      <w:r w:rsidRPr="00845B64">
        <w:t>, M. (2019).</w:t>
      </w:r>
      <w:proofErr w:type="gramEnd"/>
      <w:r w:rsidRPr="00845B64">
        <w:t xml:space="preserve"> Ten years of conflict management research 2007-2017. </w:t>
      </w:r>
      <w:proofErr w:type="gramStart"/>
      <w:r w:rsidRPr="00845B64">
        <w:rPr>
          <w:i/>
          <w:iCs/>
        </w:rPr>
        <w:t>International Journal of Conflict Management</w:t>
      </w:r>
      <w:r w:rsidRPr="00845B64">
        <w:t>.</w:t>
      </w:r>
      <w:proofErr w:type="gramEnd"/>
    </w:p>
    <w:p w:rsidR="00845B64" w:rsidRDefault="00845B64" w:rsidP="00845B64">
      <w:pPr>
        <w:spacing w:after="0"/>
        <w:ind w:left="720" w:hanging="720"/>
      </w:pPr>
      <w:proofErr w:type="spellStart"/>
      <w:r w:rsidRPr="00845B64">
        <w:t>Ilgan</w:t>
      </w:r>
      <w:proofErr w:type="spellEnd"/>
      <w:r w:rsidRPr="00845B64">
        <w:t xml:space="preserve">, A. (2020). </w:t>
      </w:r>
      <w:proofErr w:type="gramStart"/>
      <w:r w:rsidRPr="00845B64">
        <w:t>Examining Principals' Conflict Management Styles: A Study of Turkish Administrators.</w:t>
      </w:r>
      <w:proofErr w:type="gramEnd"/>
      <w:r w:rsidRPr="00845B64">
        <w:t> </w:t>
      </w:r>
      <w:r w:rsidRPr="00845B64">
        <w:rPr>
          <w:i/>
          <w:iCs/>
        </w:rPr>
        <w:t>Bulletin of Education and Research</w:t>
      </w:r>
      <w:r w:rsidRPr="00845B64">
        <w:t>, </w:t>
      </w:r>
      <w:r w:rsidRPr="00845B64">
        <w:rPr>
          <w:i/>
          <w:iCs/>
        </w:rPr>
        <w:t>42</w:t>
      </w:r>
      <w:r w:rsidRPr="00845B64">
        <w:t>(1), 1-16.</w:t>
      </w:r>
    </w:p>
    <w:p w:rsidR="00845B64" w:rsidRDefault="00845B64" w:rsidP="00845B64">
      <w:pPr>
        <w:spacing w:after="0"/>
        <w:ind w:left="720" w:hanging="720"/>
      </w:pPr>
      <w:proofErr w:type="gramStart"/>
      <w:r w:rsidRPr="00845B64">
        <w:t>Mash, R., &amp; Adler, O. (2018).</w:t>
      </w:r>
      <w:proofErr w:type="gramEnd"/>
      <w:r w:rsidRPr="00845B64">
        <w:t xml:space="preserve"> </w:t>
      </w:r>
      <w:proofErr w:type="gramStart"/>
      <w:r w:rsidRPr="00845B64">
        <w:t>Human Resource Managers' Role Perception and Their Conflict Management Style.</w:t>
      </w:r>
      <w:proofErr w:type="gramEnd"/>
      <w:r w:rsidRPr="00845B64">
        <w:t> </w:t>
      </w:r>
      <w:r w:rsidRPr="00845B64">
        <w:rPr>
          <w:i/>
          <w:iCs/>
        </w:rPr>
        <w:t>Journal of Sociology</w:t>
      </w:r>
      <w:r w:rsidRPr="00845B64">
        <w:t>, </w:t>
      </w:r>
      <w:r w:rsidRPr="00845B64">
        <w:rPr>
          <w:i/>
          <w:iCs/>
        </w:rPr>
        <w:t>6</w:t>
      </w:r>
      <w:r w:rsidRPr="00845B64">
        <w:t>(1), 41-55.</w:t>
      </w:r>
    </w:p>
    <w:sectPr w:rsidR="00845B64"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3DC" w:rsidRDefault="000963DC" w:rsidP="00E55273">
      <w:pPr>
        <w:spacing w:after="0" w:line="240" w:lineRule="auto"/>
      </w:pPr>
      <w:r>
        <w:separator/>
      </w:r>
    </w:p>
  </w:endnote>
  <w:endnote w:type="continuationSeparator" w:id="0">
    <w:p w:rsidR="000963DC" w:rsidRDefault="000963DC"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3DC" w:rsidRDefault="000963DC" w:rsidP="00E55273">
      <w:pPr>
        <w:spacing w:after="0" w:line="240" w:lineRule="auto"/>
      </w:pPr>
      <w:r>
        <w:separator/>
      </w:r>
    </w:p>
  </w:footnote>
  <w:footnote w:type="continuationSeparator" w:id="0">
    <w:p w:rsidR="000963DC" w:rsidRDefault="000963DC"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D61643">
          <w:rPr>
            <w:noProof/>
          </w:rPr>
          <w:t>4</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716278">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963DC"/>
    <w:rsid w:val="000A0954"/>
    <w:rsid w:val="003409E3"/>
    <w:rsid w:val="0049129C"/>
    <w:rsid w:val="004D71CB"/>
    <w:rsid w:val="004F0FBB"/>
    <w:rsid w:val="00501A3A"/>
    <w:rsid w:val="0057417E"/>
    <w:rsid w:val="0058242E"/>
    <w:rsid w:val="005E4327"/>
    <w:rsid w:val="00655597"/>
    <w:rsid w:val="006D4B18"/>
    <w:rsid w:val="00716278"/>
    <w:rsid w:val="007A2142"/>
    <w:rsid w:val="007A3693"/>
    <w:rsid w:val="00802F71"/>
    <w:rsid w:val="00845B64"/>
    <w:rsid w:val="008E4965"/>
    <w:rsid w:val="00A27F97"/>
    <w:rsid w:val="00A63CA4"/>
    <w:rsid w:val="00C13CAB"/>
    <w:rsid w:val="00C51026"/>
    <w:rsid w:val="00D51514"/>
    <w:rsid w:val="00D61643"/>
    <w:rsid w:val="00E35B9E"/>
    <w:rsid w:val="00E55273"/>
    <w:rsid w:val="00EB57FA"/>
    <w:rsid w:val="00EF7D7A"/>
    <w:rsid w:val="00F07719"/>
    <w:rsid w:val="00F4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7</cp:revision>
  <dcterms:created xsi:type="dcterms:W3CDTF">2020-07-21T16:54:00Z</dcterms:created>
  <dcterms:modified xsi:type="dcterms:W3CDTF">2020-07-21T21:44:00Z</dcterms:modified>
</cp:coreProperties>
</file>